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2386" w14:textId="77777777" w:rsidR="007A036A" w:rsidRPr="007A036A" w:rsidRDefault="007A036A" w:rsidP="007A036A">
      <w:pPr>
        <w:spacing w:after="100" w:afterAutospacing="1"/>
        <w:outlineLvl w:val="3"/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b/>
          <w:bCs/>
          <w:color w:val="212529"/>
          <w:lang w:eastAsia="ru-RU"/>
        </w:rPr>
        <w:t>Политика в отношении обработки персональных данных</w:t>
      </w:r>
    </w:p>
    <w:p w14:paraId="1B1EC584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1. Общие положения</w:t>
      </w:r>
    </w:p>
    <w:p w14:paraId="068C19C5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</w:t>
      </w:r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 xml:space="preserve">ИП </w:t>
      </w:r>
      <w:proofErr w:type="spellStart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Давлетшиным</w:t>
      </w:r>
      <w:proofErr w:type="spellEnd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 xml:space="preserve"> Д. А.</w:t>
      </w:r>
      <w:r w:rsidRPr="007A036A">
        <w:rPr>
          <w:rFonts w:ascii="Segoe UI" w:eastAsia="Times New Roman" w:hAnsi="Segoe UI" w:cs="Segoe UI"/>
          <w:color w:val="212529"/>
          <w:lang w:eastAsia="ru-RU"/>
        </w:rPr>
        <w:t> (далее – Оператор).</w:t>
      </w:r>
    </w:p>
    <w:p w14:paraId="47C5529D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7FF25C7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proofErr w:type="spellStart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https</w:t>
      </w:r>
      <w:proofErr w:type="spellEnd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://pearlofyamal.ru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.</w:t>
      </w:r>
    </w:p>
    <w:p w14:paraId="12592DD8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02407656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2. Основные понятия, используемые в Политике</w:t>
      </w:r>
    </w:p>
    <w:p w14:paraId="7E0883ED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27BA0E44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7C21827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proofErr w:type="spellStart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https</w:t>
      </w:r>
      <w:proofErr w:type="spellEnd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://pearlofyamal.ru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;</w:t>
      </w:r>
    </w:p>
    <w:p w14:paraId="5C2554A7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1F2D6542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2B925F9B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96A93DA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8B6E42A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proofErr w:type="spellStart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https</w:t>
      </w:r>
      <w:proofErr w:type="spellEnd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://pearlofyamal.ru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;</w:t>
      </w:r>
    </w:p>
    <w:p w14:paraId="1B5C1486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2.9. Пользователь – любой посетитель веб-сайта </w:t>
      </w:r>
      <w:proofErr w:type="spellStart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https</w:t>
      </w:r>
      <w:proofErr w:type="spellEnd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://pearlofyamal.ru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;</w:t>
      </w:r>
    </w:p>
    <w:p w14:paraId="368C167F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3747DA5B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lastRenderedPageBreak/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5A90B531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7C83F45C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6D426C46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2840A734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3. Оператор может обрабатывать следующие персональные данные Пользователя</w:t>
      </w:r>
    </w:p>
    <w:p w14:paraId="535B2D69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3.1. Фамилия, имя, отчество;</w:t>
      </w:r>
    </w:p>
    <w:p w14:paraId="6BEA05D6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3.2. Электронный адрес;</w:t>
      </w:r>
    </w:p>
    <w:p w14:paraId="0BEEC3C7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3.3. Номера телефонов;</w:t>
      </w:r>
    </w:p>
    <w:p w14:paraId="61D96575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 xml:space="preserve">3.4. Также на сайте происходит сбор и обработка обезличенных данных о посетителях (в </w:t>
      </w:r>
      <w:proofErr w:type="spellStart"/>
      <w:proofErr w:type="gramStart"/>
      <w:r w:rsidRPr="007A036A">
        <w:rPr>
          <w:rFonts w:ascii="Segoe UI" w:eastAsia="Times New Roman" w:hAnsi="Segoe UI" w:cs="Segoe UI"/>
          <w:color w:val="212529"/>
          <w:lang w:eastAsia="ru-RU"/>
        </w:rPr>
        <w:t>т.ч</w:t>
      </w:r>
      <w:proofErr w:type="spellEnd"/>
      <w:r w:rsidRPr="007A036A">
        <w:rPr>
          <w:rFonts w:ascii="Segoe UI" w:eastAsia="Times New Roman" w:hAnsi="Segoe UI" w:cs="Segoe UI"/>
          <w:color w:val="212529"/>
          <w:lang w:eastAsia="ru-RU"/>
        </w:rPr>
        <w:t>.</w:t>
      </w:r>
      <w:proofErr w:type="gramEnd"/>
      <w:r w:rsidRPr="007A036A">
        <w:rPr>
          <w:rFonts w:ascii="Segoe UI" w:eastAsia="Times New Roman" w:hAnsi="Segoe UI" w:cs="Segoe UI"/>
          <w:color w:val="212529"/>
          <w:lang w:eastAsia="ru-RU"/>
        </w:rPr>
        <w:t xml:space="preserve"> файлов «</w:t>
      </w:r>
      <w:proofErr w:type="spellStart"/>
      <w:r w:rsidRPr="007A036A">
        <w:rPr>
          <w:rFonts w:ascii="Segoe UI" w:eastAsia="Times New Roman" w:hAnsi="Segoe UI" w:cs="Segoe UI"/>
          <w:color w:val="212529"/>
          <w:lang w:eastAsia="ru-RU"/>
        </w:rPr>
        <w:t>cookie</w:t>
      </w:r>
      <w:proofErr w:type="spellEnd"/>
      <w:r w:rsidRPr="007A036A">
        <w:rPr>
          <w:rFonts w:ascii="Segoe UI" w:eastAsia="Times New Roman" w:hAnsi="Segoe UI" w:cs="Segoe UI"/>
          <w:color w:val="212529"/>
          <w:lang w:eastAsia="ru-RU"/>
        </w:rPr>
        <w:t>») с помощью сервисов интернет-статистики (Яндекс Метрика и Гугл Аналитика и других).</w:t>
      </w:r>
    </w:p>
    <w:p w14:paraId="6C16343C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3.5. Вышеперечисленные данные далее по тексту Политики объединены общим понятием Персональные данные.</w:t>
      </w:r>
    </w:p>
    <w:p w14:paraId="2ADECFDE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40D94B0B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4. Цели обработки персональных данных</w:t>
      </w:r>
    </w:p>
    <w:p w14:paraId="6B20C534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4.1. Цель обработки персональных данных Пользователя — информирование Пользователя об услугах гостевого дома "Жемчужина Ямала".</w:t>
      </w:r>
    </w:p>
    <w:p w14:paraId="633A3E6B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poy_hotel@mail.ru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14:paraId="4C7989AE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6DA3A6E2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3A4621AA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5. Правовые основания обработки персональных данных</w:t>
      </w:r>
    </w:p>
    <w:p w14:paraId="2F865073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proofErr w:type="spellStart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https</w:t>
      </w:r>
      <w:proofErr w:type="spellEnd"/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://pearlofyamal.ru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EC90F83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7A036A">
        <w:rPr>
          <w:rFonts w:ascii="Segoe UI" w:eastAsia="Times New Roman" w:hAnsi="Segoe UI" w:cs="Segoe UI"/>
          <w:color w:val="212529"/>
          <w:lang w:eastAsia="ru-RU"/>
        </w:rPr>
        <w:t>cookie</w:t>
      </w:r>
      <w:proofErr w:type="spellEnd"/>
      <w:r w:rsidRPr="007A036A">
        <w:rPr>
          <w:rFonts w:ascii="Segoe UI" w:eastAsia="Times New Roman" w:hAnsi="Segoe UI" w:cs="Segoe UI"/>
          <w:color w:val="212529"/>
          <w:lang w:eastAsia="ru-RU"/>
        </w:rPr>
        <w:t xml:space="preserve">» и использование технологии </w:t>
      </w:r>
      <w:proofErr w:type="spellStart"/>
      <w:r w:rsidRPr="007A036A">
        <w:rPr>
          <w:rFonts w:ascii="Segoe UI" w:eastAsia="Times New Roman" w:hAnsi="Segoe UI" w:cs="Segoe UI"/>
          <w:color w:val="212529"/>
          <w:lang w:eastAsia="ru-RU"/>
        </w:rPr>
        <w:t>JavaScript</w:t>
      </w:r>
      <w:proofErr w:type="spellEnd"/>
      <w:r w:rsidRPr="007A036A">
        <w:rPr>
          <w:rFonts w:ascii="Segoe UI" w:eastAsia="Times New Roman" w:hAnsi="Segoe UI" w:cs="Segoe UI"/>
          <w:color w:val="212529"/>
          <w:lang w:eastAsia="ru-RU"/>
        </w:rPr>
        <w:t>).</w:t>
      </w:r>
    </w:p>
    <w:p w14:paraId="1264F639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4646B62F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lastRenderedPageBreak/>
        <w:t>6. Порядок сбора, хранения, передачи и других видов обработки персональных данных</w:t>
      </w:r>
    </w:p>
    <w:p w14:paraId="21C7FBDF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101668D7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6C0B6E1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6A34A71C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poy_hotel@mail.ru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 с пометкой «Актуализация персональных данных».</w:t>
      </w:r>
    </w:p>
    <w:p w14:paraId="00FBC10E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poy_hotel@mail.ru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 с пометкой «Отзыв согласия на обработку персональных данных».</w:t>
      </w:r>
    </w:p>
    <w:p w14:paraId="5529EE6E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44ACE294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7. Трансграничная передача персональных данных</w:t>
      </w:r>
    </w:p>
    <w:p w14:paraId="377D2D4B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583F74CE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1570E585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2721DB43" w14:textId="77777777" w:rsidR="007A036A" w:rsidRPr="007A036A" w:rsidRDefault="007A036A" w:rsidP="007A036A">
      <w:pPr>
        <w:spacing w:after="100" w:afterAutospacing="1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7A036A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8. Заключительные положения</w:t>
      </w:r>
    </w:p>
    <w:p w14:paraId="58E558CE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poy_hotel@mail.ru</w:t>
      </w:r>
      <w:r w:rsidRPr="007A036A">
        <w:rPr>
          <w:rFonts w:ascii="Segoe UI" w:eastAsia="Times New Roman" w:hAnsi="Segoe UI" w:cs="Segoe UI"/>
          <w:color w:val="212529"/>
          <w:lang w:eastAsia="ru-RU"/>
        </w:rPr>
        <w:t>.</w:t>
      </w:r>
    </w:p>
    <w:p w14:paraId="718CAAE7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3C85587A" w14:textId="77777777" w:rsidR="007A036A" w:rsidRPr="007A036A" w:rsidRDefault="007A036A" w:rsidP="007A036A">
      <w:pPr>
        <w:rPr>
          <w:rFonts w:ascii="Segoe UI" w:eastAsia="Times New Roman" w:hAnsi="Segoe UI" w:cs="Segoe UI"/>
          <w:color w:val="212529"/>
          <w:lang w:eastAsia="ru-RU"/>
        </w:rPr>
      </w:pPr>
      <w:r w:rsidRPr="007A036A">
        <w:rPr>
          <w:rFonts w:ascii="Segoe UI" w:eastAsia="Times New Roman" w:hAnsi="Segoe UI" w:cs="Segoe UI"/>
          <w:color w:val="212529"/>
          <w:lang w:eastAsia="ru-RU"/>
        </w:rPr>
        <w:t>8.3. Актуальная версия Политики в свободном доступе расположена в сети Интернет по адресу </w:t>
      </w:r>
      <w:r w:rsidRPr="007A036A">
        <w:rPr>
          <w:rFonts w:ascii="Segoe UI" w:eastAsia="Times New Roman" w:hAnsi="Segoe UI" w:cs="Segoe UI"/>
          <w:color w:val="212529"/>
          <w:shd w:val="clear" w:color="auto" w:fill="FCF8E3"/>
          <w:lang w:eastAsia="ru-RU"/>
        </w:rPr>
        <w:t>https://pearlofyamal.ru/wp-content/uploads/2020/12/Политика-в-отношении-обработки-персональных-данных.docx</w:t>
      </w:r>
      <w:r w:rsidRPr="007A036A">
        <w:rPr>
          <w:rFonts w:ascii="Segoe UI" w:eastAsia="Times New Roman" w:hAnsi="Segoe UI" w:cs="Segoe UI"/>
          <w:color w:val="212529"/>
          <w:lang w:eastAsia="ru-RU"/>
        </w:rPr>
        <w:t>.</w:t>
      </w:r>
    </w:p>
    <w:p w14:paraId="742488D7" w14:textId="77777777" w:rsidR="001D4685" w:rsidRPr="007A036A" w:rsidRDefault="004B0D7A" w:rsidP="007A036A"/>
    <w:sectPr w:rsidR="001D4685" w:rsidRPr="007A036A" w:rsidSect="002B6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7"/>
    <w:rsid w:val="00172F9B"/>
    <w:rsid w:val="002B69A7"/>
    <w:rsid w:val="004B0D7A"/>
    <w:rsid w:val="006B5A5A"/>
    <w:rsid w:val="007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523"/>
  <w15:chartTrackingRefBased/>
  <w15:docId w15:val="{3E99E6AE-B8AB-874A-A8D7-F3995FD5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B69A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2B69A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B69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69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B69A7"/>
    <w:rPr>
      <w:b/>
      <w:bCs/>
    </w:rPr>
  </w:style>
  <w:style w:type="character" w:customStyle="1" w:styleId="apple-converted-space">
    <w:name w:val="apple-converted-space"/>
    <w:basedOn w:val="a0"/>
    <w:rsid w:val="002B69A7"/>
  </w:style>
  <w:style w:type="character" w:customStyle="1" w:styleId="link">
    <w:name w:val="link"/>
    <w:basedOn w:val="a0"/>
    <w:rsid w:val="002B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1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947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897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99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40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030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844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03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2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40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543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65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847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8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87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801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40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51BB9E-F72B-784D-952B-335DE32E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Давлетшин</dc:creator>
  <cp:keywords/>
  <dc:description/>
  <cp:lastModifiedBy>Даниил Давлетшин</cp:lastModifiedBy>
  <cp:revision>2</cp:revision>
  <dcterms:created xsi:type="dcterms:W3CDTF">2020-12-14T06:31:00Z</dcterms:created>
  <dcterms:modified xsi:type="dcterms:W3CDTF">2020-12-14T06:31:00Z</dcterms:modified>
</cp:coreProperties>
</file>